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6527" w14:textId="4892729E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proofErr w:type="gramStart"/>
      <w:r w:rsidRPr="00110BC3">
        <w:rPr>
          <w:rFonts w:ascii="標楷體" w:eastAsia="標楷體" w:hAnsi="標楷體" w:cs="標楷體" w:hint="eastAsia"/>
          <w:b/>
          <w:kern w:val="0"/>
          <w:sz w:val="32"/>
          <w:szCs w:val="32"/>
          <w:highlight w:val="yellow"/>
        </w:rPr>
        <w:t>臺</w:t>
      </w:r>
      <w:proofErr w:type="gramEnd"/>
      <w:r w:rsidRPr="00110BC3">
        <w:rPr>
          <w:rFonts w:ascii="標楷體" w:eastAsia="標楷體" w:hAnsi="標楷體" w:cs="標楷體" w:hint="eastAsia"/>
          <w:b/>
          <w:kern w:val="0"/>
          <w:sz w:val="32"/>
          <w:szCs w:val="32"/>
          <w:highlight w:val="yellow"/>
        </w:rPr>
        <w:t>東縣</w:t>
      </w:r>
      <w:r w:rsidRPr="00110BC3">
        <w:rPr>
          <w:rFonts w:ascii="標楷體" w:eastAsia="標楷體" w:hAnsi="標楷體" w:cs="標楷體"/>
          <w:b/>
          <w:kern w:val="0"/>
          <w:sz w:val="32"/>
          <w:szCs w:val="32"/>
          <w:highlight w:val="yellow"/>
        </w:rPr>
        <w:t>10</w:t>
      </w:r>
      <w:r w:rsidR="009A07C9">
        <w:rPr>
          <w:rFonts w:ascii="標楷體" w:eastAsia="標楷體" w:hAnsi="標楷體" w:cs="標楷體" w:hint="eastAsia"/>
          <w:b/>
          <w:kern w:val="0"/>
          <w:sz w:val="32"/>
          <w:szCs w:val="32"/>
          <w:highlight w:val="yellow"/>
        </w:rPr>
        <w:t>9</w:t>
      </w:r>
      <w:r w:rsidR="00C462EF">
        <w:rPr>
          <w:rFonts w:ascii="標楷體" w:eastAsia="標楷體" w:hAnsi="標楷體" w:cs="標楷體" w:hint="eastAsia"/>
          <w:b/>
          <w:kern w:val="0"/>
          <w:sz w:val="32"/>
          <w:szCs w:val="32"/>
          <w:highlight w:val="yellow"/>
        </w:rPr>
        <w:t>學</w:t>
      </w:r>
      <w:r w:rsidRPr="00110BC3">
        <w:rPr>
          <w:rFonts w:ascii="標楷體" w:eastAsia="標楷體" w:hAnsi="標楷體" w:cs="標楷體" w:hint="eastAsia"/>
          <w:b/>
          <w:kern w:val="0"/>
          <w:sz w:val="32"/>
          <w:szCs w:val="32"/>
          <w:highlight w:val="yellow"/>
        </w:rPr>
        <w:t>年度國民中小學本土語言客家語</w:t>
      </w:r>
      <w:r w:rsidRPr="00110BC3">
        <w:rPr>
          <w:rFonts w:eastAsia="標楷體" w:cs="標楷體" w:hint="eastAsia"/>
          <w:b/>
          <w:color w:val="000000"/>
          <w:kern w:val="0"/>
          <w:sz w:val="32"/>
          <w:szCs w:val="32"/>
          <w:highlight w:val="yellow"/>
        </w:rPr>
        <w:t>語言能力認證研習實施計畫</w:t>
      </w:r>
    </w:p>
    <w:p w14:paraId="46826528" w14:textId="77777777" w:rsidR="00D20716" w:rsidRPr="000D7E72" w:rsidRDefault="00D20716" w:rsidP="00D20716">
      <w:pPr>
        <w:widowControl/>
        <w:adjustRightInd w:val="0"/>
        <w:snapToGrid w:val="0"/>
        <w:spacing w:line="46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0D7E72">
        <w:rPr>
          <w:rFonts w:ascii="標楷體" w:eastAsia="標楷體" w:hAnsi="標楷體" w:hint="eastAsia"/>
          <w:b/>
          <w:kern w:val="0"/>
          <w:sz w:val="28"/>
          <w:szCs w:val="28"/>
        </w:rPr>
        <w:t>壹、依據：</w:t>
      </w:r>
    </w:p>
    <w:p w14:paraId="46826529" w14:textId="77777777" w:rsidR="00D20716" w:rsidRPr="000D7E72" w:rsidRDefault="00D20716" w:rsidP="00D20716">
      <w:pPr>
        <w:widowControl/>
        <w:adjustRightInd w:val="0"/>
        <w:snapToGrid w:val="0"/>
        <w:spacing w:line="4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 xml:space="preserve">　一、教育部國民及學前教育署補助直轄市縣（市）推動國民中小學本土教育要點。</w:t>
      </w:r>
    </w:p>
    <w:p w14:paraId="4682652A" w14:textId="77777777" w:rsidR="00D20716" w:rsidRPr="000D7E72" w:rsidRDefault="00D20716" w:rsidP="00D20716">
      <w:pPr>
        <w:widowControl/>
        <w:adjustRightInd w:val="0"/>
        <w:snapToGrid w:val="0"/>
        <w:spacing w:line="46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E72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　二、</w:t>
      </w:r>
      <w:proofErr w:type="gramStart"/>
      <w:r w:rsidRPr="000D7E72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Pr="000D7E72">
        <w:rPr>
          <w:rFonts w:ascii="標楷體" w:eastAsia="標楷體" w:hAnsi="標楷體" w:hint="eastAsia"/>
          <w:kern w:val="0"/>
          <w:sz w:val="28"/>
          <w:szCs w:val="28"/>
        </w:rPr>
        <w:t>東縣推動國民中小學本土教育</w:t>
      </w:r>
      <w:r w:rsidRPr="000D7E72">
        <w:rPr>
          <w:rFonts w:ascii="標楷體" w:eastAsia="標楷體" w:hAnsi="標楷體" w:hint="eastAsia"/>
          <w:bCs/>
          <w:noProof/>
          <w:kern w:val="0"/>
          <w:sz w:val="28"/>
          <w:szCs w:val="28"/>
        </w:rPr>
        <w:t>實施計畫</w:t>
      </w:r>
      <w:r w:rsidRPr="000D7E7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682652B" w14:textId="77777777" w:rsidR="00D20716" w:rsidRPr="000D7E72" w:rsidRDefault="00D20716" w:rsidP="00D20716">
      <w:pPr>
        <w:widowControl/>
        <w:adjustRightInd w:val="0"/>
        <w:snapToGrid w:val="0"/>
        <w:spacing w:line="460" w:lineRule="atLeast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0D7E72">
        <w:rPr>
          <w:rFonts w:ascii="標楷體" w:eastAsia="標楷體" w:hAnsi="標楷體" w:cs="Arial" w:hint="eastAsia"/>
          <w:bCs/>
          <w:sz w:val="28"/>
          <w:szCs w:val="28"/>
        </w:rPr>
        <w:t xml:space="preserve">　三、提升國民中小學本土語言師資專業素養改進措施。</w:t>
      </w:r>
    </w:p>
    <w:p w14:paraId="4682652C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b/>
          <w:sz w:val="28"/>
          <w:szCs w:val="28"/>
        </w:rPr>
        <w:t>貳、目的</w:t>
      </w:r>
      <w:r w:rsidRPr="000D7E72">
        <w:rPr>
          <w:rFonts w:ascii="標楷體" w:eastAsia="標楷體" w:hAnsi="標楷體" w:hint="eastAsia"/>
          <w:sz w:val="28"/>
          <w:szCs w:val="28"/>
        </w:rPr>
        <w:t>：</w:t>
      </w:r>
    </w:p>
    <w:p w14:paraId="4682652D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 xml:space="preserve">　一、增進各級學校教師參加客語能力認證中級暨中高級考試通過比例，藉以提升</w:t>
      </w:r>
      <w:r w:rsidRPr="000D7E72">
        <w:rPr>
          <w:rFonts w:ascii="標楷體" w:eastAsia="標楷體" w:hAnsi="標楷體"/>
          <w:sz w:val="28"/>
          <w:szCs w:val="28"/>
        </w:rPr>
        <w:br/>
      </w:r>
      <w:r w:rsidRPr="000D7E72">
        <w:rPr>
          <w:rFonts w:ascii="標楷體" w:eastAsia="標楷體" w:hAnsi="標楷體" w:hint="eastAsia"/>
          <w:sz w:val="28"/>
          <w:szCs w:val="28"/>
        </w:rPr>
        <w:t xml:space="preserve">　　　本土語言客家語授課教師專業素養。</w:t>
      </w:r>
    </w:p>
    <w:p w14:paraId="4682652E" w14:textId="77777777" w:rsidR="00D20716" w:rsidRPr="000D7E72" w:rsidRDefault="00D20716" w:rsidP="00D20716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 xml:space="preserve">　二、藉由知識分享與經驗交流，豐富報考者本土語言教學內涵與視野，深化教學</w:t>
      </w:r>
      <w:r w:rsidRPr="000D7E72">
        <w:rPr>
          <w:rFonts w:ascii="標楷體" w:eastAsia="標楷體" w:hAnsi="標楷體"/>
          <w:sz w:val="28"/>
          <w:szCs w:val="28"/>
        </w:rPr>
        <w:br/>
      </w:r>
      <w:r w:rsidRPr="000D7E72">
        <w:rPr>
          <w:rFonts w:ascii="標楷體" w:eastAsia="標楷體" w:hAnsi="標楷體" w:hint="eastAsia"/>
          <w:sz w:val="28"/>
          <w:szCs w:val="28"/>
        </w:rPr>
        <w:t xml:space="preserve">　　　能力。</w:t>
      </w:r>
    </w:p>
    <w:p w14:paraId="4682652F" w14:textId="77777777" w:rsidR="00D20716" w:rsidRPr="000D7E72" w:rsidRDefault="00D20716" w:rsidP="00D20716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/>
          <w:sz w:val="28"/>
          <w:szCs w:val="28"/>
        </w:rPr>
        <w:t xml:space="preserve">  </w:t>
      </w:r>
      <w:r w:rsidRPr="000D7E72">
        <w:rPr>
          <w:rFonts w:ascii="標楷體" w:eastAsia="標楷體" w:hAnsi="標楷體" w:hint="eastAsia"/>
          <w:sz w:val="28"/>
          <w:szCs w:val="28"/>
        </w:rPr>
        <w:t>三、透過系統教學與實況演練，觀摩學習優異教學技巧，增進本土語言授課教學</w:t>
      </w:r>
    </w:p>
    <w:p w14:paraId="46826530" w14:textId="77777777" w:rsidR="00D20716" w:rsidRPr="000D7E72" w:rsidRDefault="00D20716" w:rsidP="00D20716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/>
          <w:sz w:val="28"/>
          <w:szCs w:val="28"/>
        </w:rPr>
        <w:t xml:space="preserve">      </w:t>
      </w:r>
      <w:r w:rsidRPr="000D7E72">
        <w:rPr>
          <w:rFonts w:ascii="標楷體" w:eastAsia="標楷體" w:hAnsi="標楷體" w:hint="eastAsia"/>
          <w:sz w:val="28"/>
          <w:szCs w:val="28"/>
        </w:rPr>
        <w:t>知能。</w:t>
      </w:r>
    </w:p>
    <w:p w14:paraId="46826531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0D7E72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14:paraId="46826532" w14:textId="77777777" w:rsidR="00D20716" w:rsidRPr="000D7E72" w:rsidRDefault="00D20716" w:rsidP="00D20716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 xml:space="preserve">　一、指導單位：教育部、</w:t>
      </w:r>
      <w:proofErr w:type="gramStart"/>
      <w:r w:rsidRPr="000D7E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D7E72">
        <w:rPr>
          <w:rFonts w:ascii="標楷體" w:eastAsia="標楷體" w:hAnsi="標楷體" w:hint="eastAsia"/>
          <w:sz w:val="28"/>
          <w:szCs w:val="28"/>
        </w:rPr>
        <w:t>東縣政府教育處</w:t>
      </w:r>
    </w:p>
    <w:p w14:paraId="46826533" w14:textId="3E7BCD67" w:rsidR="00D20716" w:rsidRPr="000D7E72" w:rsidRDefault="00D20716" w:rsidP="00D20716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 xml:space="preserve">　二、</w:t>
      </w:r>
      <w:r w:rsidR="009A4BB8">
        <w:rPr>
          <w:rFonts w:ascii="標楷體" w:eastAsia="標楷體" w:hAnsi="標楷體" w:hint="eastAsia"/>
          <w:sz w:val="28"/>
          <w:szCs w:val="28"/>
        </w:rPr>
        <w:t>主</w:t>
      </w:r>
      <w:r w:rsidRPr="000D7E72">
        <w:rPr>
          <w:rFonts w:ascii="標楷體" w:eastAsia="標楷體" w:hAnsi="標楷體" w:hint="eastAsia"/>
          <w:sz w:val="28"/>
          <w:szCs w:val="28"/>
        </w:rPr>
        <w:t>辦單位：</w:t>
      </w:r>
      <w:proofErr w:type="gramStart"/>
      <w:r w:rsidRPr="000D7E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D7E72">
        <w:rPr>
          <w:rFonts w:ascii="標楷體" w:eastAsia="標楷體" w:hAnsi="標楷體" w:hint="eastAsia"/>
          <w:sz w:val="28"/>
          <w:szCs w:val="28"/>
        </w:rPr>
        <w:t>東縣</w:t>
      </w:r>
      <w:r w:rsidR="00D64608">
        <w:rPr>
          <w:rFonts w:ascii="標楷體" w:eastAsia="標楷體" w:hAnsi="標楷體" w:hint="eastAsia"/>
          <w:sz w:val="28"/>
          <w:szCs w:val="28"/>
        </w:rPr>
        <w:t>池上</w:t>
      </w:r>
      <w:r w:rsidRPr="000D7E72">
        <w:rPr>
          <w:rFonts w:ascii="標楷體" w:eastAsia="標楷體" w:hAnsi="標楷體" w:hint="eastAsia"/>
          <w:sz w:val="28"/>
          <w:szCs w:val="28"/>
        </w:rPr>
        <w:t>鄉萬安國民小學</w:t>
      </w:r>
    </w:p>
    <w:p w14:paraId="46826534" w14:textId="109DF9E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b/>
          <w:sz w:val="28"/>
          <w:szCs w:val="28"/>
        </w:rPr>
        <w:t>肆、計畫期程及日期：</w:t>
      </w:r>
      <w:r w:rsidRPr="00CE7167">
        <w:rPr>
          <w:rFonts w:ascii="標楷體" w:eastAsia="標楷體" w:hAnsi="標楷體"/>
          <w:color w:val="C00000"/>
          <w:sz w:val="28"/>
          <w:szCs w:val="28"/>
        </w:rPr>
        <w:t>10</w:t>
      </w:r>
      <w:r w:rsidR="00495102">
        <w:rPr>
          <w:rFonts w:ascii="標楷體" w:eastAsia="標楷體" w:hAnsi="標楷體" w:hint="eastAsia"/>
          <w:color w:val="C00000"/>
          <w:sz w:val="28"/>
          <w:szCs w:val="28"/>
        </w:rPr>
        <w:t>9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年</w:t>
      </w:r>
      <w:r w:rsidR="00F323D4">
        <w:rPr>
          <w:rFonts w:ascii="標楷體" w:eastAsia="標楷體" w:hAnsi="標楷體" w:hint="eastAsia"/>
          <w:color w:val="C00000"/>
          <w:sz w:val="28"/>
          <w:szCs w:val="28"/>
        </w:rPr>
        <w:t>10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月</w:t>
      </w:r>
      <w:r w:rsidR="00F323D4">
        <w:rPr>
          <w:rFonts w:ascii="標楷體" w:eastAsia="標楷體" w:hAnsi="標楷體" w:hint="eastAsia"/>
          <w:color w:val="C00000"/>
          <w:sz w:val="28"/>
          <w:szCs w:val="28"/>
        </w:rPr>
        <w:t>3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日（</w:t>
      </w:r>
      <w:r w:rsidR="00F323D4">
        <w:rPr>
          <w:rFonts w:ascii="標楷體" w:eastAsia="標楷體" w:hAnsi="標楷體" w:hint="eastAsia"/>
          <w:color w:val="C00000"/>
          <w:sz w:val="28"/>
          <w:szCs w:val="28"/>
        </w:rPr>
        <w:t>六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）至</w:t>
      </w:r>
      <w:r w:rsidR="00F323D4">
        <w:rPr>
          <w:rFonts w:ascii="標楷體" w:eastAsia="標楷體" w:hAnsi="標楷體" w:hint="eastAsia"/>
          <w:color w:val="C00000"/>
          <w:sz w:val="28"/>
          <w:szCs w:val="28"/>
        </w:rPr>
        <w:t>10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月</w:t>
      </w:r>
      <w:r w:rsidR="00F323D4">
        <w:rPr>
          <w:rFonts w:ascii="標楷體" w:eastAsia="標楷體" w:hAnsi="標楷體" w:hint="eastAsia"/>
          <w:color w:val="C00000"/>
          <w:sz w:val="28"/>
          <w:szCs w:val="28"/>
        </w:rPr>
        <w:t>4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日（</w:t>
      </w:r>
      <w:r w:rsidR="00F323D4">
        <w:rPr>
          <w:rFonts w:ascii="標楷體" w:eastAsia="標楷體" w:hAnsi="標楷體" w:hint="eastAsia"/>
          <w:color w:val="C00000"/>
          <w:sz w:val="28"/>
          <w:szCs w:val="28"/>
        </w:rPr>
        <w:t>日</w:t>
      </w:r>
      <w:r w:rsidRPr="00CE7167">
        <w:rPr>
          <w:rFonts w:ascii="標楷體" w:eastAsia="標楷體" w:hAnsi="標楷體" w:hint="eastAsia"/>
          <w:color w:val="C00000"/>
          <w:sz w:val="28"/>
          <w:szCs w:val="28"/>
        </w:rPr>
        <w:t>）</w:t>
      </w:r>
      <w:r w:rsidRPr="000D7E72">
        <w:rPr>
          <w:rFonts w:ascii="標楷體" w:eastAsia="標楷體" w:hAnsi="標楷體" w:hint="eastAsia"/>
          <w:sz w:val="28"/>
          <w:szCs w:val="28"/>
        </w:rPr>
        <w:t>，合計</w:t>
      </w:r>
      <w:r w:rsidRPr="000D7E72">
        <w:rPr>
          <w:rFonts w:ascii="標楷體" w:eastAsia="標楷體" w:hAnsi="標楷體"/>
          <w:sz w:val="28"/>
          <w:szCs w:val="28"/>
        </w:rPr>
        <w:t>16</w:t>
      </w:r>
      <w:r w:rsidRPr="000D7E72">
        <w:rPr>
          <w:rFonts w:ascii="標楷體" w:eastAsia="標楷體" w:hAnsi="標楷體" w:hint="eastAsia"/>
          <w:sz w:val="28"/>
          <w:szCs w:val="28"/>
        </w:rPr>
        <w:t>小時。</w:t>
      </w:r>
    </w:p>
    <w:p w14:paraId="46826535" w14:textId="4079F560" w:rsidR="00D20716" w:rsidRPr="00EB00E7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EB00E7">
        <w:rPr>
          <w:rFonts w:ascii="標楷體" w:eastAsia="標楷體" w:hAnsi="標楷體" w:hint="eastAsia"/>
          <w:b/>
          <w:sz w:val="28"/>
          <w:szCs w:val="28"/>
        </w:rPr>
        <w:t>伍、參加對象及人數：</w:t>
      </w:r>
      <w:r w:rsidR="00EB00E7" w:rsidRPr="00EB00E7">
        <w:rPr>
          <w:rFonts w:ascii="標楷體" w:eastAsia="標楷體" w:hAnsi="標楷體" w:hint="eastAsia"/>
          <w:sz w:val="28"/>
          <w:szCs w:val="28"/>
        </w:rPr>
        <w:t>研習名額</w:t>
      </w:r>
      <w:r w:rsidR="008D499D">
        <w:rPr>
          <w:rFonts w:ascii="標楷體" w:eastAsia="標楷體" w:hAnsi="標楷體" w:hint="eastAsia"/>
          <w:sz w:val="28"/>
          <w:szCs w:val="28"/>
        </w:rPr>
        <w:t>5</w:t>
      </w:r>
      <w:r w:rsidR="00EB00E7" w:rsidRPr="00EB00E7">
        <w:rPr>
          <w:rFonts w:ascii="標楷體" w:eastAsia="標楷體" w:hAnsi="標楷體" w:hint="eastAsia"/>
          <w:sz w:val="28"/>
          <w:szCs w:val="28"/>
        </w:rPr>
        <w:t>0名</w:t>
      </w:r>
    </w:p>
    <w:p w14:paraId="55E0558A" w14:textId="77777777" w:rsidR="00E50C2F" w:rsidRDefault="00E50C2F" w:rsidP="00E50C2F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一、學校開設客家語課程，未聘用合格教學支援工作人員，由未具中高級認證資格之現職教師授課者，請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派任教師資報名參加研習。 </w:t>
      </w:r>
    </w:p>
    <w:p w14:paraId="1A3E6DFF" w14:textId="77777777" w:rsidR="00E50C2F" w:rsidRDefault="00E50C2F" w:rsidP="00E50C2F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二、本縣各級教師及教學支援工作人員</w:t>
      </w:r>
    </w:p>
    <w:p w14:paraId="680E8176" w14:textId="77777777" w:rsidR="00E50C2F" w:rsidRDefault="00E50C2F" w:rsidP="00E50C2F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三、有意參加客語能力認證中級暨中高級考試者</w:t>
      </w:r>
    </w:p>
    <w:p w14:paraId="0F89840E" w14:textId="77777777" w:rsidR="00E50C2F" w:rsidRDefault="00E50C2F" w:rsidP="00E50C2F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四、有意強化自身客語能力者</w:t>
      </w:r>
    </w:p>
    <w:p w14:paraId="46826538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0D7E72">
        <w:rPr>
          <w:rFonts w:ascii="標楷體" w:eastAsia="標楷體" w:hAnsi="標楷體" w:hint="eastAsia"/>
          <w:b/>
          <w:bCs/>
          <w:sz w:val="28"/>
          <w:szCs w:val="28"/>
        </w:rPr>
        <w:t>陸、實施內容：</w:t>
      </w:r>
      <w:r w:rsidRPr="000D7E72">
        <w:rPr>
          <w:rFonts w:ascii="標楷體" w:eastAsia="標楷體" w:hAnsi="標楷體" w:hint="eastAsia"/>
          <w:bCs/>
          <w:sz w:val="28"/>
          <w:szCs w:val="28"/>
        </w:rPr>
        <w:t>研習</w:t>
      </w:r>
      <w:r w:rsidRPr="000D7E72">
        <w:rPr>
          <w:rFonts w:ascii="標楷體" w:eastAsia="標楷體" w:hAnsi="標楷體" w:hint="eastAsia"/>
          <w:sz w:val="28"/>
          <w:szCs w:val="28"/>
        </w:rPr>
        <w:t>課程表</w:t>
      </w:r>
      <w:r w:rsidRPr="000D7E72">
        <w:rPr>
          <w:rFonts w:ascii="標楷體" w:eastAsia="標楷體" w:hAnsi="標楷體" w:hint="eastAsia"/>
          <w:bCs/>
          <w:sz w:val="28"/>
          <w:szCs w:val="28"/>
        </w:rPr>
        <w:t>如附件一。</w:t>
      </w:r>
    </w:p>
    <w:p w14:paraId="46826539" w14:textId="6B8879B8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0D7E72"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Pr="000D7E72">
        <w:rPr>
          <w:rFonts w:ascii="標楷體" w:eastAsia="標楷體" w:hAnsi="標楷體" w:hint="eastAsia"/>
          <w:b/>
          <w:bCs/>
          <w:sz w:val="28"/>
          <w:szCs w:val="28"/>
        </w:rPr>
        <w:t>、研習地點：</w:t>
      </w:r>
      <w:proofErr w:type="gramStart"/>
      <w:r w:rsidRPr="000D7E7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0D7E72">
        <w:rPr>
          <w:rFonts w:ascii="標楷體" w:eastAsia="標楷體" w:hAnsi="標楷體" w:hint="eastAsia"/>
          <w:bCs/>
          <w:sz w:val="28"/>
          <w:szCs w:val="28"/>
        </w:rPr>
        <w:t>東縣</w:t>
      </w:r>
      <w:r w:rsidR="00495102">
        <w:rPr>
          <w:rFonts w:ascii="標楷體" w:eastAsia="標楷體" w:hAnsi="標楷體" w:hint="eastAsia"/>
          <w:bCs/>
          <w:sz w:val="28"/>
          <w:szCs w:val="28"/>
        </w:rPr>
        <w:t>教師研習中心</w:t>
      </w:r>
    </w:p>
    <w:p w14:paraId="4682653A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0D7E72">
        <w:rPr>
          <w:rFonts w:ascii="標楷體" w:eastAsia="標楷體" w:hAnsi="標楷體" w:hint="eastAsia"/>
          <w:b/>
          <w:bCs/>
          <w:sz w:val="28"/>
          <w:szCs w:val="28"/>
        </w:rPr>
        <w:t>捌、報名方式及期限：</w:t>
      </w:r>
    </w:p>
    <w:p w14:paraId="4682653B" w14:textId="0A8181A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0D7E72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0D7E72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10</w:t>
      </w:r>
      <w:r w:rsidR="00495102">
        <w:rPr>
          <w:rFonts w:ascii="標楷體" w:eastAsia="標楷體" w:hAnsi="標楷體" w:hint="eastAsia"/>
          <w:sz w:val="28"/>
          <w:szCs w:val="28"/>
        </w:rPr>
        <w:t>9</w:t>
      </w:r>
      <w:r w:rsidRPr="000D7E72">
        <w:rPr>
          <w:rFonts w:ascii="標楷體" w:eastAsia="標楷體" w:hAnsi="標楷體" w:hint="eastAsia"/>
          <w:sz w:val="28"/>
          <w:szCs w:val="28"/>
        </w:rPr>
        <w:t>年</w:t>
      </w:r>
      <w:r w:rsidR="004E5007">
        <w:rPr>
          <w:rFonts w:ascii="標楷體" w:eastAsia="標楷體" w:hAnsi="標楷體" w:hint="eastAsia"/>
          <w:sz w:val="28"/>
          <w:szCs w:val="28"/>
        </w:rPr>
        <w:t>9</w:t>
      </w:r>
      <w:r w:rsidRPr="000D7E72">
        <w:rPr>
          <w:rFonts w:ascii="標楷體" w:eastAsia="標楷體" w:hAnsi="標楷體" w:hint="eastAsia"/>
          <w:sz w:val="28"/>
          <w:szCs w:val="28"/>
        </w:rPr>
        <w:t>月</w:t>
      </w:r>
      <w:r w:rsidR="00495102">
        <w:rPr>
          <w:rFonts w:ascii="標楷體" w:eastAsia="標楷體" w:hAnsi="標楷體" w:hint="eastAsia"/>
          <w:sz w:val="28"/>
          <w:szCs w:val="28"/>
        </w:rPr>
        <w:t>30</w:t>
      </w:r>
      <w:r w:rsidRPr="000D7E72">
        <w:rPr>
          <w:rFonts w:ascii="標楷體" w:eastAsia="標楷體" w:hAnsi="標楷體" w:hint="eastAsia"/>
          <w:sz w:val="28"/>
          <w:szCs w:val="28"/>
        </w:rPr>
        <w:t>日前至全國教師在職進修資訊網報名</w:t>
      </w:r>
      <w:r w:rsidR="0002051E">
        <w:rPr>
          <w:rFonts w:ascii="標楷體" w:eastAsia="標楷體" w:hAnsi="標楷體" w:hint="eastAsia"/>
          <w:sz w:val="28"/>
          <w:szCs w:val="28"/>
        </w:rPr>
        <w:t>(課程代碼：</w:t>
      </w:r>
      <w:r w:rsidR="0002051E" w:rsidRPr="0002051E">
        <w:rPr>
          <w:rFonts w:ascii="標楷體" w:eastAsia="標楷體" w:hAnsi="標楷體"/>
          <w:sz w:val="28"/>
          <w:szCs w:val="28"/>
        </w:rPr>
        <w:t>2927153</w:t>
      </w:r>
      <w:r w:rsidR="0002051E">
        <w:rPr>
          <w:rFonts w:ascii="標楷體" w:eastAsia="標楷體" w:hAnsi="標楷體" w:hint="eastAsia"/>
          <w:sz w:val="28"/>
          <w:szCs w:val="28"/>
        </w:rPr>
        <w:t>)</w:t>
      </w:r>
      <w:r w:rsidRPr="000D7E72">
        <w:rPr>
          <w:rFonts w:ascii="標楷體" w:eastAsia="標楷體" w:hAnsi="標楷體" w:hint="eastAsia"/>
          <w:sz w:val="28"/>
          <w:szCs w:val="28"/>
        </w:rPr>
        <w:t>。</w:t>
      </w:r>
    </w:p>
    <w:p w14:paraId="4682653D" w14:textId="7A5490CC" w:rsidR="00D20716" w:rsidRDefault="00D20716" w:rsidP="00B91ACB">
      <w:pPr>
        <w:adjustRightInd w:val="0"/>
        <w:snapToGrid w:val="0"/>
        <w:spacing w:beforeLines="50" w:before="180" w:line="500" w:lineRule="atLeast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/>
          <w:sz w:val="28"/>
          <w:szCs w:val="28"/>
        </w:rPr>
        <w:t xml:space="preserve">  </w:t>
      </w:r>
      <w:r w:rsidRPr="000D7E72">
        <w:rPr>
          <w:rFonts w:ascii="標楷體" w:eastAsia="標楷體" w:hAnsi="標楷體" w:hint="eastAsia"/>
          <w:sz w:val="28"/>
          <w:szCs w:val="28"/>
        </w:rPr>
        <w:t>二、如無法使用此方式報名者，請</w:t>
      </w:r>
      <w:r w:rsidR="007D50FB">
        <w:rPr>
          <w:rFonts w:ascii="標楷體" w:eastAsia="標楷體" w:hAnsi="標楷體" w:hint="eastAsia"/>
          <w:sz w:val="28"/>
          <w:szCs w:val="28"/>
        </w:rPr>
        <w:t>填寫電子</w:t>
      </w:r>
      <w:r w:rsidRPr="000D7E72">
        <w:rPr>
          <w:rFonts w:ascii="標楷體" w:eastAsia="標楷體" w:hAnsi="標楷體" w:hint="eastAsia"/>
          <w:sz w:val="28"/>
          <w:szCs w:val="28"/>
        </w:rPr>
        <w:t>報名表</w:t>
      </w:r>
      <w:r w:rsidR="007D50FB">
        <w:rPr>
          <w:rFonts w:ascii="標楷體" w:eastAsia="標楷體" w:hAnsi="標楷體" w:hint="eastAsia"/>
          <w:sz w:val="28"/>
          <w:szCs w:val="28"/>
        </w:rPr>
        <w:t>(</w:t>
      </w:r>
      <w:r w:rsidR="00B91ACB">
        <w:rPr>
          <w:rFonts w:ascii="標楷體" w:eastAsia="標楷體" w:hAnsi="標楷體" w:hint="eastAsia"/>
          <w:sz w:val="28"/>
          <w:szCs w:val="28"/>
        </w:rPr>
        <w:t>報名表網址如下：</w:t>
      </w:r>
      <w:r w:rsidR="00196FC4" w:rsidRPr="00196FC4">
        <w:rPr>
          <w:rFonts w:ascii="標楷體" w:eastAsia="標楷體" w:hAnsi="標楷體"/>
          <w:sz w:val="28"/>
          <w:szCs w:val="28"/>
        </w:rPr>
        <w:lastRenderedPageBreak/>
        <w:t>https://forms.gle/wXxrgX7v3psYhzsZ8</w:t>
      </w:r>
      <w:r w:rsidR="007D50FB">
        <w:rPr>
          <w:rFonts w:ascii="標楷體" w:eastAsia="標楷體" w:hAnsi="標楷體" w:hint="eastAsia"/>
          <w:sz w:val="28"/>
          <w:szCs w:val="28"/>
        </w:rPr>
        <w:t>)</w:t>
      </w:r>
      <w:r w:rsidRPr="000D7E72">
        <w:rPr>
          <w:rFonts w:ascii="標楷體" w:eastAsia="標楷體" w:hAnsi="標楷體" w:hint="eastAsia"/>
          <w:sz w:val="28"/>
          <w:szCs w:val="28"/>
        </w:rPr>
        <w:t>，</w:t>
      </w:r>
      <w:r w:rsidR="00B91ACB">
        <w:rPr>
          <w:rFonts w:ascii="標楷體" w:eastAsia="標楷體" w:hAnsi="標楷體" w:hint="eastAsia"/>
          <w:sz w:val="28"/>
          <w:szCs w:val="28"/>
        </w:rPr>
        <w:t>或傳真紙本報名表，</w:t>
      </w:r>
      <w:r w:rsidRPr="000D7E72">
        <w:rPr>
          <w:rFonts w:ascii="標楷體" w:eastAsia="標楷體" w:hAnsi="標楷體" w:hint="eastAsia"/>
          <w:sz w:val="28"/>
          <w:szCs w:val="28"/>
        </w:rPr>
        <w:t>並請致電承辦單位，確認有否收到。</w:t>
      </w:r>
      <w:proofErr w:type="gramStart"/>
      <w:r w:rsidRPr="000D7E7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D7E72">
        <w:rPr>
          <w:rFonts w:ascii="標楷體" w:eastAsia="標楷體" w:hAnsi="標楷體" w:hint="eastAsia"/>
          <w:sz w:val="28"/>
          <w:szCs w:val="28"/>
        </w:rPr>
        <w:t>電話號碼：</w:t>
      </w:r>
      <w:r w:rsidRPr="000D7E72">
        <w:rPr>
          <w:rFonts w:ascii="標楷體" w:eastAsia="標楷體" w:hAnsi="標楷體"/>
          <w:sz w:val="28"/>
          <w:szCs w:val="28"/>
        </w:rPr>
        <w:t>089-862371</w:t>
      </w:r>
      <w:r w:rsidRPr="000D7E72">
        <w:rPr>
          <w:rFonts w:ascii="標楷體" w:eastAsia="標楷體" w:hAnsi="標楷體" w:hint="eastAsia"/>
          <w:sz w:val="28"/>
          <w:szCs w:val="28"/>
        </w:rPr>
        <w:t>；傳真號碼：</w:t>
      </w:r>
      <w:r w:rsidRPr="000D7E72">
        <w:rPr>
          <w:rFonts w:ascii="標楷體" w:eastAsia="標楷體" w:hAnsi="標楷體"/>
          <w:sz w:val="28"/>
          <w:szCs w:val="28"/>
        </w:rPr>
        <w:t>089-863419</w:t>
      </w:r>
      <w:proofErr w:type="gramStart"/>
      <w:r w:rsidRPr="000D7E7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314F27E" w14:textId="77777777" w:rsidR="00084F09" w:rsidRPr="000D7E72" w:rsidRDefault="00084F09" w:rsidP="00D20716">
      <w:pPr>
        <w:adjustRightInd w:val="0"/>
        <w:snapToGrid w:val="0"/>
        <w:spacing w:beforeLines="50" w:before="180" w:line="500" w:lineRule="atLeast"/>
        <w:ind w:left="567"/>
        <w:jc w:val="both"/>
        <w:rPr>
          <w:rFonts w:ascii="標楷體" w:eastAsia="標楷體" w:hAnsi="標楷體"/>
          <w:sz w:val="28"/>
          <w:szCs w:val="28"/>
        </w:rPr>
      </w:pPr>
    </w:p>
    <w:p w14:paraId="4682653E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0D7E72">
        <w:rPr>
          <w:rFonts w:ascii="標楷體" w:eastAsia="標楷體" w:hAnsi="標楷體" w:hint="eastAsia"/>
          <w:b/>
          <w:sz w:val="28"/>
          <w:szCs w:val="28"/>
        </w:rPr>
        <w:t>玖、經費來源：</w:t>
      </w:r>
    </w:p>
    <w:p w14:paraId="4682653F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 xml:space="preserve">　一、由教育部補助辦理國民中小學本土教育實施計畫經費項下支付。</w:t>
      </w:r>
    </w:p>
    <w:p w14:paraId="46826540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ind w:left="1075" w:hanging="746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>二、經費概算，如附件二。</w:t>
      </w:r>
      <w:r>
        <w:rPr>
          <w:rFonts w:ascii="標楷體" w:eastAsia="標楷體" w:hAnsi="標楷體"/>
          <w:sz w:val="28"/>
          <w:szCs w:val="28"/>
        </w:rPr>
        <w:tab/>
      </w:r>
    </w:p>
    <w:p w14:paraId="46826541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0D7E72">
        <w:rPr>
          <w:rFonts w:ascii="標楷體" w:eastAsia="標楷體" w:hAnsi="標楷體" w:hint="eastAsia"/>
          <w:b/>
          <w:sz w:val="28"/>
          <w:szCs w:val="28"/>
        </w:rPr>
        <w:t>拾、預期效益：</w:t>
      </w:r>
    </w:p>
    <w:p w14:paraId="46826542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/>
          <w:sz w:val="28"/>
          <w:szCs w:val="28"/>
        </w:rPr>
        <w:t xml:space="preserve">  </w:t>
      </w:r>
      <w:r w:rsidRPr="000D7E72">
        <w:rPr>
          <w:rFonts w:ascii="標楷體" w:eastAsia="標楷體" w:hAnsi="標楷體" w:hint="eastAsia"/>
          <w:sz w:val="28"/>
          <w:szCs w:val="28"/>
        </w:rPr>
        <w:t>一、提高各級學校教師參加客語能力認證中級暨中高級考試通過比例。</w:t>
      </w:r>
    </w:p>
    <w:p w14:paraId="46826543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/>
          <w:sz w:val="28"/>
          <w:szCs w:val="28"/>
        </w:rPr>
        <w:t xml:space="preserve">  </w:t>
      </w:r>
      <w:r w:rsidRPr="000D7E72">
        <w:rPr>
          <w:rFonts w:ascii="標楷體" w:eastAsia="標楷體" w:hAnsi="標楷體" w:hint="eastAsia"/>
          <w:sz w:val="28"/>
          <w:szCs w:val="28"/>
        </w:rPr>
        <w:t>二、提高國中小本土語言合格師資比例。</w:t>
      </w:r>
    </w:p>
    <w:p w14:paraId="46826544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0D7E72">
        <w:rPr>
          <w:rFonts w:ascii="標楷體" w:eastAsia="標楷體" w:hAnsi="標楷體" w:hint="eastAsia"/>
          <w:b/>
          <w:sz w:val="28"/>
          <w:szCs w:val="28"/>
        </w:rPr>
        <w:t>拾壹、注意事項：</w:t>
      </w:r>
    </w:p>
    <w:p w14:paraId="14B146D6" w14:textId="36034A8E" w:rsidR="00A700DF" w:rsidRDefault="00A700DF" w:rsidP="00A700DF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CA29E2">
        <w:rPr>
          <w:rFonts w:ascii="標楷體" w:eastAsia="標楷體" w:hAnsi="標楷體" w:hint="eastAsia"/>
          <w:sz w:val="28"/>
          <w:szCs w:val="28"/>
        </w:rPr>
        <w:t>參加之現職教師學員、工作人員，請准以公（差）假登記，並得以在不影響課</w:t>
      </w:r>
      <w:proofErr w:type="gramStart"/>
      <w:r w:rsidRPr="00CA29E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A29E2">
        <w:rPr>
          <w:rFonts w:ascii="標楷體" w:eastAsia="標楷體" w:hAnsi="標楷體" w:hint="eastAsia"/>
          <w:sz w:val="28"/>
          <w:szCs w:val="28"/>
        </w:rPr>
        <w:t>情形下補休二日。</w:t>
      </w:r>
    </w:p>
    <w:p w14:paraId="374FEF58" w14:textId="5C317525" w:rsidR="00A700DF" w:rsidRDefault="00A700DF" w:rsidP="008D4093">
      <w:pPr>
        <w:pStyle w:val="aa"/>
        <w:numPr>
          <w:ilvl w:val="0"/>
          <w:numId w:val="1"/>
        </w:numPr>
        <w:adjustRightInd w:val="0"/>
        <w:snapToGrid w:val="0"/>
        <w:spacing w:beforeLines="50" w:before="180" w:beforeAutospacing="1" w:after="100" w:afterAutospacing="1" w:line="5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92B97">
        <w:rPr>
          <w:rFonts w:ascii="標楷體" w:eastAsia="標楷體" w:hAnsi="標楷體" w:hint="eastAsia"/>
          <w:sz w:val="28"/>
          <w:szCs w:val="28"/>
        </w:rPr>
        <w:t>全程參與研習核發研習時數共計</w:t>
      </w:r>
      <w:r w:rsidRPr="00292B97">
        <w:rPr>
          <w:rFonts w:ascii="標楷體" w:eastAsia="標楷體" w:hAnsi="標楷體"/>
          <w:sz w:val="28"/>
          <w:szCs w:val="28"/>
        </w:rPr>
        <w:t>16</w:t>
      </w:r>
      <w:r w:rsidRPr="00292B97">
        <w:rPr>
          <w:rFonts w:ascii="標楷體" w:eastAsia="標楷體" w:hAnsi="標楷體" w:hint="eastAsia"/>
          <w:sz w:val="28"/>
          <w:szCs w:val="28"/>
        </w:rPr>
        <w:t>小時，未能全程參與者依實際參與時數</w:t>
      </w:r>
      <w:proofErr w:type="gramStart"/>
      <w:r w:rsidRPr="00292B9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92B97">
        <w:rPr>
          <w:rFonts w:ascii="標楷體" w:eastAsia="標楷體" w:hAnsi="標楷體" w:hint="eastAsia"/>
          <w:sz w:val="28"/>
          <w:szCs w:val="28"/>
        </w:rPr>
        <w:t>計研習時數。</w:t>
      </w:r>
    </w:p>
    <w:p w14:paraId="7067FD0E" w14:textId="133164BA" w:rsidR="00292B97" w:rsidRPr="00292B97" w:rsidRDefault="00292B97" w:rsidP="008D4093">
      <w:pPr>
        <w:pStyle w:val="aa"/>
        <w:numPr>
          <w:ilvl w:val="0"/>
          <w:numId w:val="1"/>
        </w:numPr>
        <w:adjustRightInd w:val="0"/>
        <w:snapToGrid w:val="0"/>
        <w:spacing w:beforeLines="50" w:before="180" w:beforeAutospacing="1" w:after="100" w:afterAutospacing="1" w:line="5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92B97">
        <w:rPr>
          <w:rFonts w:ascii="標楷體" w:eastAsia="標楷體" w:hAnsi="標楷體" w:hint="eastAsia"/>
          <w:sz w:val="28"/>
          <w:szCs w:val="28"/>
        </w:rPr>
        <w:t>為響應環保，請參加研習學員自備環保杯、環保筷。</w:t>
      </w:r>
    </w:p>
    <w:p w14:paraId="46826548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0D7E72">
        <w:rPr>
          <w:rFonts w:ascii="標楷體" w:eastAsia="標楷體" w:hAnsi="標楷體" w:hint="eastAsia"/>
          <w:b/>
          <w:bCs/>
          <w:sz w:val="28"/>
          <w:szCs w:val="28"/>
        </w:rPr>
        <w:t>拾貳、考核與獎勵：</w:t>
      </w:r>
      <w:r w:rsidRPr="000D7E72">
        <w:rPr>
          <w:rFonts w:ascii="標楷體" w:eastAsia="標楷體" w:hAnsi="標楷體" w:hint="eastAsia"/>
          <w:bCs/>
          <w:sz w:val="28"/>
          <w:szCs w:val="28"/>
        </w:rPr>
        <w:t>承辦本計畫工作人員依</w:t>
      </w:r>
      <w:proofErr w:type="gramStart"/>
      <w:r w:rsidRPr="000D7E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D7E72">
        <w:rPr>
          <w:rFonts w:ascii="標楷體" w:eastAsia="標楷體" w:hAnsi="標楷體" w:hint="eastAsia"/>
          <w:sz w:val="28"/>
          <w:szCs w:val="28"/>
        </w:rPr>
        <w:t>東縣國民中小學教職員獎懲原則辦理</w:t>
      </w:r>
      <w:r w:rsidRPr="000D7E72">
        <w:rPr>
          <w:rFonts w:ascii="標楷體" w:eastAsia="標楷體" w:hAnsi="標楷體" w:hint="eastAsia"/>
          <w:bCs/>
          <w:sz w:val="28"/>
          <w:szCs w:val="28"/>
        </w:rPr>
        <w:t>相關規定給予獎勵。</w:t>
      </w:r>
    </w:p>
    <w:p w14:paraId="46826549" w14:textId="77777777" w:rsidR="00D20716" w:rsidRPr="000D7E72" w:rsidRDefault="00D20716" w:rsidP="00D20716">
      <w:pPr>
        <w:adjustRightInd w:val="0"/>
        <w:snapToGrid w:val="0"/>
        <w:spacing w:beforeLines="50" w:before="180" w:line="50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D7E72">
        <w:rPr>
          <w:rFonts w:ascii="標楷體" w:eastAsia="標楷體" w:hAnsi="標楷體" w:hint="eastAsia"/>
          <w:b/>
          <w:bCs/>
          <w:sz w:val="28"/>
          <w:szCs w:val="28"/>
        </w:rPr>
        <w:t>拾參、本計畫經縣府核定後實施，修正時亦同。</w:t>
      </w:r>
    </w:p>
    <w:p w14:paraId="4682654A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4B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4C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4D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4E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4F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50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6826551" w14:textId="77777777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39F9DD8C" w14:textId="77777777" w:rsidR="00A7159B" w:rsidRPr="00776860" w:rsidRDefault="00D20716" w:rsidP="00A7159B">
      <w:pPr>
        <w:pStyle w:val="a3"/>
        <w:snapToGrid w:val="0"/>
        <w:spacing w:after="0" w:line="240" w:lineRule="auto"/>
        <w:ind w:leftChars="0" w:left="0" w:firstLineChars="0" w:firstLine="0"/>
        <w:rPr>
          <w:rFonts w:hAnsi="標楷體"/>
          <w:b/>
          <w:bCs/>
          <w:sz w:val="28"/>
          <w:szCs w:val="28"/>
        </w:rPr>
      </w:pPr>
      <w:r w:rsidRPr="000D7E72">
        <w:rPr>
          <w:rFonts w:hAnsi="標楷體" w:cs="標楷體"/>
          <w:b/>
          <w:kern w:val="0"/>
          <w:sz w:val="28"/>
          <w:szCs w:val="28"/>
        </w:rPr>
        <w:br w:type="page"/>
      </w:r>
      <w:r w:rsidR="00A7159B" w:rsidRPr="00776860">
        <w:rPr>
          <w:rFonts w:hAnsi="標楷體" w:hint="eastAsia"/>
          <w:b/>
          <w:bCs/>
          <w:sz w:val="28"/>
          <w:szCs w:val="28"/>
        </w:rPr>
        <w:lastRenderedPageBreak/>
        <w:t>【附件</w:t>
      </w:r>
      <w:r w:rsidR="00A7159B">
        <w:rPr>
          <w:rFonts w:hAnsi="標楷體" w:hint="eastAsia"/>
          <w:b/>
          <w:bCs/>
          <w:sz w:val="28"/>
          <w:szCs w:val="28"/>
          <w:lang w:eastAsia="zh-TW"/>
        </w:rPr>
        <w:t>1</w:t>
      </w:r>
      <w:r w:rsidR="00A7159B" w:rsidRPr="00776860">
        <w:rPr>
          <w:rFonts w:hAnsi="標楷體" w:hint="eastAsia"/>
          <w:b/>
          <w:bCs/>
          <w:sz w:val="28"/>
          <w:szCs w:val="28"/>
        </w:rPr>
        <w:t>】</w:t>
      </w:r>
    </w:p>
    <w:p w14:paraId="41B50905" w14:textId="120ABE07" w:rsidR="00A7159B" w:rsidRPr="00776860" w:rsidRDefault="00A7159B" w:rsidP="00A7159B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7768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臺</w:t>
      </w:r>
      <w:proofErr w:type="gramEnd"/>
      <w:r w:rsidRPr="007768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東縣10</w:t>
      </w:r>
      <w:r w:rsidR="005207FB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9</w:t>
      </w:r>
      <w:r w:rsidRPr="007768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年國民中小學</w:t>
      </w:r>
      <w:r w:rsidR="00CF5C5E">
        <w:rPr>
          <w:rFonts w:ascii="標楷體" w:eastAsia="標楷體" w:hAnsi="標楷體" w:hint="eastAsia"/>
          <w:b/>
          <w:bCs/>
          <w:sz w:val="32"/>
          <w:szCs w:val="32"/>
        </w:rPr>
        <w:t>客家</w:t>
      </w:r>
      <w:r w:rsidR="00CF5C5E" w:rsidRPr="00776860">
        <w:rPr>
          <w:rFonts w:ascii="標楷體" w:eastAsia="標楷體" w:hAnsi="標楷體" w:hint="eastAsia"/>
          <w:b/>
          <w:bCs/>
          <w:sz w:val="32"/>
          <w:szCs w:val="32"/>
        </w:rPr>
        <w:t>語</w:t>
      </w:r>
      <w:r w:rsidRPr="00776860">
        <w:rPr>
          <w:rFonts w:ascii="標楷體" w:eastAsia="標楷體" w:hAnsi="標楷體" w:hint="eastAsia"/>
          <w:b/>
          <w:bCs/>
          <w:sz w:val="32"/>
          <w:szCs w:val="32"/>
        </w:rPr>
        <w:t>語言能力認證</w:t>
      </w:r>
      <w:r w:rsidRPr="00776860">
        <w:rPr>
          <w:rFonts w:ascii="標楷體" w:eastAsia="標楷體" w:hAnsi="標楷體" w:hint="eastAsia"/>
          <w:b/>
          <w:sz w:val="32"/>
          <w:szCs w:val="32"/>
        </w:rPr>
        <w:t>研習</w:t>
      </w:r>
      <w:r w:rsidRPr="00776860">
        <w:rPr>
          <w:rFonts w:ascii="標楷體" w:eastAsia="標楷體" w:hAnsi="標楷體"/>
          <w:b/>
          <w:sz w:val="32"/>
          <w:szCs w:val="32"/>
        </w:rPr>
        <w:br/>
      </w:r>
      <w:r w:rsidRPr="00776860">
        <w:rPr>
          <w:rFonts w:ascii="標楷體" w:eastAsia="標楷體" w:hAnsi="標楷體" w:hint="eastAsia"/>
          <w:b/>
          <w:bCs/>
          <w:sz w:val="32"/>
          <w:szCs w:val="32"/>
        </w:rPr>
        <w:t>課程表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1968"/>
        <w:gridCol w:w="4530"/>
        <w:gridCol w:w="2850"/>
      </w:tblGrid>
      <w:tr w:rsidR="00A7159B" w:rsidRPr="00776860" w14:paraId="4841C59E" w14:textId="77777777" w:rsidTr="00A46FFE">
        <w:trPr>
          <w:trHeight w:val="728"/>
          <w:tblHeader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927D164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98DB97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2D3021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課 程 內 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9C60FE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主持人或主講人</w:t>
            </w:r>
          </w:p>
        </w:tc>
      </w:tr>
      <w:tr w:rsidR="00A7159B" w:rsidRPr="00776860" w14:paraId="72AB4BCF" w14:textId="77777777" w:rsidTr="00A46FFE">
        <w:trPr>
          <w:cantSplit/>
          <w:trHeight w:val="728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713F8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  <w:p w14:paraId="27D5D535" w14:textId="268B49E7" w:rsidR="00A7159B" w:rsidRPr="00776860" w:rsidRDefault="004E5007" w:rsidP="00A46FFE">
            <w:pPr>
              <w:tabs>
                <w:tab w:val="left" w:pos="1980"/>
                <w:tab w:val="left" w:pos="3780"/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7159B" w:rsidRPr="0077686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7159B" w:rsidRPr="0077686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A00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08：20-08：40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13D" w14:textId="77777777" w:rsidR="00A7159B" w:rsidRPr="00776860" w:rsidRDefault="00A7159B" w:rsidP="00A46F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AF77" w14:textId="77777777" w:rsidR="00A7159B" w:rsidRPr="00776860" w:rsidRDefault="00A7159B" w:rsidP="00A46F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萬安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A7159B" w:rsidRPr="00776860" w14:paraId="089D1140" w14:textId="77777777" w:rsidTr="00A46FFE">
        <w:trPr>
          <w:cantSplit/>
          <w:trHeight w:val="72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82D66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7CCA" w14:textId="77777777" w:rsidR="00A7159B" w:rsidRPr="00776860" w:rsidRDefault="00A7159B" w:rsidP="00A46F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08：40-08：50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504F" w14:textId="77777777" w:rsidR="00A7159B" w:rsidRPr="00776860" w:rsidRDefault="00A7159B" w:rsidP="00A46F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B82" w14:textId="77777777" w:rsidR="00A7159B" w:rsidRPr="00776860" w:rsidRDefault="00A7159B" w:rsidP="00A46F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FF1268" w:rsidRPr="00776860" w14:paraId="7FF540DA" w14:textId="77777777" w:rsidTr="00A46FFE">
        <w:trPr>
          <w:cantSplit/>
          <w:trHeight w:val="729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8404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709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08：50-10：20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B5FA" w14:textId="0BDCB795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閱讀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測驗介紹、實作、評析與增能(</w:t>
            </w:r>
            <w:proofErr w:type="gramStart"/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一</w:t>
            </w:r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)(2節)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5F1" w14:textId="77777777" w:rsidR="00FF1268" w:rsidRPr="002C592E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彭歲玲</w:t>
            </w: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78C6DC10" w14:textId="1DFAD205" w:rsidR="00FF1268" w:rsidRPr="00776860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外聘專家</w:t>
            </w:r>
            <w:proofErr w:type="spellEnd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4AA914BA" w14:textId="77777777" w:rsidTr="00A46FFE">
        <w:trPr>
          <w:cantSplit/>
          <w:trHeight w:val="728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5F2E3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ECDF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10：30-12：00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AF9" w14:textId="52817DDE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</w:rPr>
              <w:t>閱讀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測驗介紹、實作、評析與增能(二)(2節)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1CBC" w14:textId="77777777" w:rsidR="00FF1268" w:rsidRPr="002C592E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彭歲玲</w:t>
            </w: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79C661F6" w14:textId="351852F5" w:rsidR="00FF1268" w:rsidRPr="00776860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外聘專家</w:t>
            </w:r>
            <w:proofErr w:type="spellEnd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679E6F50" w14:textId="77777777" w:rsidTr="00A46FFE">
        <w:trPr>
          <w:cantSplit/>
          <w:trHeight w:val="728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EEDF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CFE7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A88" w14:textId="2670CD56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FF1268" w:rsidRPr="00776860" w14:paraId="57243475" w14:textId="77777777" w:rsidTr="00A46FFE">
        <w:trPr>
          <w:cantSplit/>
          <w:trHeight w:val="728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AD6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F75D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13：00-14：30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988" w14:textId="2D9E2999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書寫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測驗介紹、實作、評析與增能(</w:t>
            </w:r>
            <w:proofErr w:type="gramStart"/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一</w:t>
            </w:r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)(2節)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280" w14:textId="77777777" w:rsidR="00FF1268" w:rsidRPr="002C592E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彭歲玲</w:t>
            </w: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49A196D5" w14:textId="43EA95EE" w:rsidR="00FF1268" w:rsidRPr="00776860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外聘專家</w:t>
            </w:r>
            <w:proofErr w:type="spellEnd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7A1B3A48" w14:textId="77777777" w:rsidTr="00A46FFE">
        <w:trPr>
          <w:cantSplit/>
          <w:trHeight w:val="729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467F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F61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14：40-16：10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3BF" w14:textId="5DE7C7FD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書寫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測驗介紹、實作、評析與增能(二)(2節)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E567" w14:textId="77777777" w:rsidR="00FF1268" w:rsidRPr="002C592E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彭歲玲</w:t>
            </w: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5CA9D347" w14:textId="1A8186D9" w:rsidR="00FF1268" w:rsidRPr="00776860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外聘專家</w:t>
            </w:r>
            <w:proofErr w:type="spellEnd"/>
            <w:r w:rsidRPr="002C59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1FF57B83" w14:textId="77777777" w:rsidTr="00A46FFE">
        <w:trPr>
          <w:cantSplit/>
          <w:trHeight w:val="9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197E727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8B748C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002ED3C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課 程 內 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53FBF3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主持人或主講人</w:t>
            </w:r>
          </w:p>
        </w:tc>
      </w:tr>
      <w:tr w:rsidR="00FF1268" w:rsidRPr="00776860" w14:paraId="48009758" w14:textId="77777777" w:rsidTr="00A46FFE">
        <w:trPr>
          <w:cantSplit/>
          <w:trHeight w:val="914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0916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  <w:p w14:paraId="5BB9692E" w14:textId="43DB088C" w:rsidR="00FF1268" w:rsidRPr="00776860" w:rsidRDefault="00FF1268" w:rsidP="00FF1268">
            <w:pPr>
              <w:tabs>
                <w:tab w:val="left" w:pos="1980"/>
                <w:tab w:val="left" w:pos="3780"/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（日）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1E5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08：30-08：50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9585" w14:textId="77777777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D560" w14:textId="461E0A0C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萬安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1268" w:rsidRPr="00776860" w14:paraId="087CBBE2" w14:textId="77777777" w:rsidTr="00A46FFE">
        <w:trPr>
          <w:cantSplit/>
          <w:trHeight w:val="914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F225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3D9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08：50-10：20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6F1" w14:textId="073239EA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</w:rPr>
              <w:t>口語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測驗介紹、實作、評析與增能(2節)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6F8" w14:textId="77777777" w:rsidR="00FF1268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郁</w:t>
            </w:r>
            <w:proofErr w:type="spellStart"/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proofErr w:type="spellEnd"/>
          </w:p>
          <w:p w14:paraId="19310440" w14:textId="587E7EBF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(外聘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6486428A" w14:textId="77777777" w:rsidTr="00A46FFE">
        <w:trPr>
          <w:cantSplit/>
          <w:trHeight w:val="914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7C28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712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10：30-12：00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D87" w14:textId="00932FD5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</w:rPr>
              <w:t>口語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測驗介紹、實作、評析與增能(2節)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7EB" w14:textId="77777777" w:rsidR="00FF1268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郁</w:t>
            </w:r>
            <w:proofErr w:type="spellStart"/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proofErr w:type="spellEnd"/>
          </w:p>
          <w:p w14:paraId="722730C1" w14:textId="21D7AFC5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(外聘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26F52D19" w14:textId="77777777" w:rsidTr="00A46FFE">
        <w:trPr>
          <w:cantSplit/>
          <w:trHeight w:val="914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8DAA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6AF4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553" w14:textId="22AAB704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FF1268" w:rsidRPr="00776860" w14:paraId="4F543D7F" w14:textId="77777777" w:rsidTr="00A46FFE">
        <w:trPr>
          <w:cantSplit/>
          <w:trHeight w:val="914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FD78C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E9EF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13：00-14：30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1A8" w14:textId="35EFBEEA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</w:rPr>
              <w:t>聽力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測驗介紹、實作、評析與增能(</w:t>
            </w:r>
            <w:proofErr w:type="gramStart"/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824F" w14:textId="77777777" w:rsidR="00FF1268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郁</w:t>
            </w:r>
            <w:proofErr w:type="spellStart"/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proofErr w:type="spellEnd"/>
          </w:p>
          <w:p w14:paraId="30C6A27C" w14:textId="5AB8EDC2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(外聘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172FCF24" w14:textId="77777777" w:rsidTr="00A46FFE">
        <w:trPr>
          <w:cantSplit/>
          <w:trHeight w:val="914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811CB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EBA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14：40-16：10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149" w14:textId="4AF65E86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  <w:r w:rsidRPr="00776860">
              <w:rPr>
                <w:rFonts w:ascii="標楷體" w:eastAsia="標楷體" w:hAnsi="標楷體" w:hint="eastAsia"/>
                <w:b/>
                <w:sz w:val="28"/>
                <w:szCs w:val="28"/>
              </w:rPr>
              <w:t>聽力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測驗介紹、實作、評析與增能(二)(2節)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7C3B" w14:textId="77777777" w:rsidR="00FF1268" w:rsidRDefault="00FF1268" w:rsidP="00FF1268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郁</w:t>
            </w:r>
            <w:proofErr w:type="spellStart"/>
            <w:proofErr w:type="gramEnd"/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proofErr w:type="spellEnd"/>
          </w:p>
          <w:p w14:paraId="52C2D345" w14:textId="43C3ABBD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(外聘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F1268" w:rsidRPr="00776860" w14:paraId="0828A2E3" w14:textId="77777777" w:rsidTr="00A46FFE">
        <w:trPr>
          <w:cantSplit/>
          <w:trHeight w:val="914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6016" w14:textId="77777777" w:rsidR="00FF1268" w:rsidRPr="00776860" w:rsidRDefault="00FF1268" w:rsidP="00FF12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4D3" w14:textId="77777777" w:rsidR="00FF1268" w:rsidRPr="00776860" w:rsidRDefault="00FF1268" w:rsidP="00FF12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16：10-16：30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B68" w14:textId="77777777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CEE" w14:textId="77777777" w:rsidR="00FF1268" w:rsidRPr="00776860" w:rsidRDefault="00FF1268" w:rsidP="00FF12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6860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</w:tbl>
    <w:p w14:paraId="19FD8BA6" w14:textId="77777777" w:rsidR="00A7159B" w:rsidRPr="00776860" w:rsidRDefault="00A7159B" w:rsidP="00A7159B">
      <w:pPr>
        <w:pStyle w:val="a3"/>
        <w:spacing w:beforeLines="50" w:before="180" w:afterLines="25" w:after="90" w:line="500" w:lineRule="atLeast"/>
        <w:ind w:leftChars="0" w:left="0" w:firstLineChars="0" w:firstLine="0"/>
        <w:rPr>
          <w:rFonts w:hAnsi="標楷體"/>
          <w:b/>
          <w:sz w:val="28"/>
          <w:szCs w:val="28"/>
        </w:rPr>
      </w:pPr>
      <w:r>
        <w:rPr>
          <w:rFonts w:hAnsi="標楷體"/>
          <w:b/>
          <w:sz w:val="28"/>
          <w:szCs w:val="28"/>
        </w:rPr>
        <w:br w:type="page"/>
      </w:r>
    </w:p>
    <w:p w14:paraId="468265EF" w14:textId="585407EC" w:rsidR="00D20716" w:rsidRPr="000D7E72" w:rsidRDefault="00D20716" w:rsidP="00D20716">
      <w:pPr>
        <w:autoSpaceDE w:val="0"/>
        <w:autoSpaceDN w:val="0"/>
        <w:adjustRightInd w:val="0"/>
        <w:snapToGrid w:val="0"/>
        <w:spacing w:line="500" w:lineRule="atLeast"/>
        <w:ind w:left="1325" w:hanging="996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0D7E72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臺</w:t>
      </w:r>
      <w:proofErr w:type="gramEnd"/>
      <w:r w:rsidRPr="000D7E72">
        <w:rPr>
          <w:rFonts w:ascii="標楷體" w:eastAsia="標楷體" w:hAnsi="標楷體" w:cs="標楷體" w:hint="eastAsia"/>
          <w:kern w:val="0"/>
          <w:sz w:val="28"/>
          <w:szCs w:val="28"/>
        </w:rPr>
        <w:t>東縣</w:t>
      </w:r>
      <w:r w:rsidRPr="000D7E72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="005A27D1">
        <w:rPr>
          <w:rFonts w:ascii="標楷體" w:eastAsia="標楷體" w:hAnsi="標楷體" w:cs="標楷體" w:hint="eastAsia"/>
          <w:kern w:val="0"/>
          <w:sz w:val="28"/>
          <w:szCs w:val="28"/>
        </w:rPr>
        <w:t>9學年</w:t>
      </w:r>
      <w:r w:rsidRPr="000D7E72">
        <w:rPr>
          <w:rFonts w:ascii="標楷體" w:eastAsia="標楷體" w:hAnsi="標楷體" w:cs="標楷體" w:hint="eastAsia"/>
          <w:kern w:val="0"/>
          <w:sz w:val="28"/>
          <w:szCs w:val="28"/>
        </w:rPr>
        <w:t>度國民中小學本土語言客家語</w:t>
      </w:r>
    </w:p>
    <w:p w14:paraId="468265F0" w14:textId="77777777" w:rsidR="00D20716" w:rsidRPr="000D7E72" w:rsidRDefault="00D20716" w:rsidP="00D20716">
      <w:pPr>
        <w:snapToGrid w:val="0"/>
        <w:spacing w:line="500" w:lineRule="atLeast"/>
        <w:jc w:val="center"/>
        <w:rPr>
          <w:rFonts w:ascii="標楷體" w:eastAsia="標楷體" w:hAnsi="標楷體"/>
          <w:sz w:val="28"/>
          <w:szCs w:val="28"/>
        </w:rPr>
      </w:pPr>
      <w:r w:rsidRPr="000D7E72">
        <w:rPr>
          <w:rFonts w:ascii="標楷體" w:eastAsia="標楷體" w:hAnsi="標楷體" w:hint="eastAsia"/>
          <w:sz w:val="28"/>
          <w:szCs w:val="28"/>
        </w:rPr>
        <w:t>語言能力認證研習報名表</w:t>
      </w:r>
    </w:p>
    <w:p w14:paraId="468265F1" w14:textId="77777777" w:rsidR="00D20716" w:rsidRPr="000D7E72" w:rsidRDefault="00D20716" w:rsidP="00D20716">
      <w:pPr>
        <w:snapToGrid w:val="0"/>
        <w:spacing w:line="50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D20716" w:rsidRPr="000D7E72" w14:paraId="468265F4" w14:textId="77777777" w:rsidTr="00084818">
        <w:trPr>
          <w:trHeight w:val="680"/>
        </w:trPr>
        <w:tc>
          <w:tcPr>
            <w:tcW w:w="2700" w:type="dxa"/>
            <w:tcBorders>
              <w:top w:val="thinThickSmallGap" w:sz="24" w:space="0" w:color="auto"/>
            </w:tcBorders>
            <w:vAlign w:val="center"/>
          </w:tcPr>
          <w:p w14:paraId="468265F2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68265F3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716" w:rsidRPr="000D7E72" w14:paraId="468265F7" w14:textId="77777777" w:rsidTr="00084818">
        <w:trPr>
          <w:trHeight w:val="680"/>
        </w:trPr>
        <w:tc>
          <w:tcPr>
            <w:tcW w:w="2700" w:type="dxa"/>
            <w:vAlign w:val="center"/>
          </w:tcPr>
          <w:p w14:paraId="468265F5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6660" w:type="dxa"/>
            <w:vAlign w:val="center"/>
          </w:tcPr>
          <w:p w14:paraId="468265F6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716" w:rsidRPr="000D7E72" w14:paraId="468265FA" w14:textId="77777777" w:rsidTr="00084818">
        <w:trPr>
          <w:trHeight w:val="680"/>
        </w:trPr>
        <w:tc>
          <w:tcPr>
            <w:tcW w:w="2700" w:type="dxa"/>
            <w:vAlign w:val="center"/>
          </w:tcPr>
          <w:p w14:paraId="468265F8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6660" w:type="dxa"/>
            <w:vAlign w:val="center"/>
          </w:tcPr>
          <w:p w14:paraId="468265F9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716" w:rsidRPr="000D7E72" w14:paraId="468265FD" w14:textId="77777777" w:rsidTr="00084818">
        <w:trPr>
          <w:trHeight w:val="680"/>
        </w:trPr>
        <w:tc>
          <w:tcPr>
            <w:tcW w:w="2700" w:type="dxa"/>
            <w:vAlign w:val="center"/>
          </w:tcPr>
          <w:p w14:paraId="468265FB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660" w:type="dxa"/>
            <w:vAlign w:val="center"/>
          </w:tcPr>
          <w:p w14:paraId="468265FC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716" w:rsidRPr="000D7E72" w14:paraId="46826600" w14:textId="77777777" w:rsidTr="00084818">
        <w:trPr>
          <w:trHeight w:val="680"/>
        </w:trPr>
        <w:tc>
          <w:tcPr>
            <w:tcW w:w="2700" w:type="dxa"/>
            <w:vAlign w:val="center"/>
          </w:tcPr>
          <w:p w14:paraId="468265FE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660" w:type="dxa"/>
            <w:vAlign w:val="center"/>
          </w:tcPr>
          <w:p w14:paraId="468265FF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716" w:rsidRPr="000D7E72" w14:paraId="46826603" w14:textId="77777777" w:rsidTr="00084818">
        <w:trPr>
          <w:trHeight w:val="680"/>
        </w:trPr>
        <w:tc>
          <w:tcPr>
            <w:tcW w:w="2700" w:type="dxa"/>
            <w:vAlign w:val="center"/>
          </w:tcPr>
          <w:p w14:paraId="46826601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6660" w:type="dxa"/>
            <w:vAlign w:val="center"/>
          </w:tcPr>
          <w:p w14:paraId="46826602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0716" w:rsidRPr="000D7E72" w14:paraId="46826606" w14:textId="77777777" w:rsidTr="00084818">
        <w:trPr>
          <w:trHeight w:val="1003"/>
        </w:trPr>
        <w:tc>
          <w:tcPr>
            <w:tcW w:w="2700" w:type="dxa"/>
            <w:vAlign w:val="center"/>
          </w:tcPr>
          <w:p w14:paraId="46826604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用餐</w:t>
            </w:r>
          </w:p>
        </w:tc>
        <w:tc>
          <w:tcPr>
            <w:tcW w:w="6660" w:type="dxa"/>
            <w:vAlign w:val="center"/>
          </w:tcPr>
          <w:p w14:paraId="46826605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D7E72">
              <w:rPr>
                <w:rFonts w:eastAsia="標楷體" w:hint="eastAsia"/>
                <w:sz w:val="28"/>
                <w:szCs w:val="28"/>
              </w:rPr>
              <w:t>□葷食</w:t>
            </w:r>
            <w:proofErr w:type="gramEnd"/>
            <w:r w:rsidRPr="000D7E72">
              <w:rPr>
                <w:rFonts w:eastAsia="標楷體"/>
                <w:sz w:val="28"/>
                <w:szCs w:val="28"/>
              </w:rPr>
              <w:t xml:space="preserve">     </w:t>
            </w:r>
            <w:r w:rsidRPr="000D7E72">
              <w:rPr>
                <w:rFonts w:eastAsia="標楷體" w:hint="eastAsia"/>
                <w:sz w:val="28"/>
                <w:szCs w:val="28"/>
              </w:rPr>
              <w:t>□素食</w:t>
            </w:r>
          </w:p>
        </w:tc>
      </w:tr>
      <w:tr w:rsidR="00D20716" w:rsidRPr="000D7E72" w14:paraId="46826609" w14:textId="77777777" w:rsidTr="00084818">
        <w:trPr>
          <w:trHeight w:val="1380"/>
        </w:trPr>
        <w:tc>
          <w:tcPr>
            <w:tcW w:w="2700" w:type="dxa"/>
            <w:tcBorders>
              <w:bottom w:val="thickThinSmallGap" w:sz="24" w:space="0" w:color="auto"/>
            </w:tcBorders>
            <w:vAlign w:val="center"/>
          </w:tcPr>
          <w:p w14:paraId="46826607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0D7E72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6660" w:type="dxa"/>
            <w:tcBorders>
              <w:bottom w:val="thickThinSmallGap" w:sz="24" w:space="0" w:color="auto"/>
            </w:tcBorders>
          </w:tcPr>
          <w:p w14:paraId="46826608" w14:textId="77777777" w:rsidR="00D20716" w:rsidRPr="000D7E72" w:rsidRDefault="00D20716" w:rsidP="00084818">
            <w:pPr>
              <w:tabs>
                <w:tab w:val="center" w:pos="4153"/>
                <w:tab w:val="right" w:pos="8306"/>
              </w:tabs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4682660B" w14:textId="77777777" w:rsidR="00D20716" w:rsidRPr="000D7E72" w:rsidRDefault="00D20716" w:rsidP="00D20716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</w:p>
    <w:p w14:paraId="4682660C" w14:textId="77777777" w:rsidR="00D20716" w:rsidRPr="000D7E72" w:rsidRDefault="00D20716" w:rsidP="00D20716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  <w:r w:rsidRPr="000D7E72">
        <w:rPr>
          <w:rFonts w:eastAsia="標楷體" w:hint="eastAsia"/>
          <w:sz w:val="28"/>
          <w:szCs w:val="28"/>
        </w:rPr>
        <w:t>注意事項：</w:t>
      </w:r>
    </w:p>
    <w:p w14:paraId="4682660D" w14:textId="77777777" w:rsidR="00D20716" w:rsidRPr="000D7E72" w:rsidRDefault="00D20716" w:rsidP="00D20716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  <w:r w:rsidRPr="000D7E72">
        <w:rPr>
          <w:rFonts w:eastAsia="標楷體"/>
          <w:sz w:val="28"/>
          <w:szCs w:val="28"/>
        </w:rPr>
        <w:t>1</w:t>
      </w:r>
      <w:r w:rsidRPr="000D7E72">
        <w:rPr>
          <w:rFonts w:eastAsia="標楷體" w:hint="eastAsia"/>
          <w:sz w:val="28"/>
          <w:szCs w:val="28"/>
        </w:rPr>
        <w:t>、報名表請務必仔細確實填寫，以利後續研習相關事宜。</w:t>
      </w:r>
    </w:p>
    <w:p w14:paraId="4682660E" w14:textId="6DA8C945" w:rsidR="00D20716" w:rsidRPr="000D7E72" w:rsidRDefault="00D20716" w:rsidP="00D20716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  <w:r w:rsidRPr="000D7E72">
        <w:rPr>
          <w:rFonts w:eastAsia="標楷體"/>
          <w:sz w:val="28"/>
          <w:szCs w:val="28"/>
        </w:rPr>
        <w:t>2</w:t>
      </w:r>
      <w:r w:rsidRPr="000D7E72">
        <w:rPr>
          <w:rFonts w:eastAsia="標楷體" w:hint="eastAsia"/>
          <w:sz w:val="28"/>
          <w:szCs w:val="28"/>
        </w:rPr>
        <w:t>、</w:t>
      </w:r>
      <w:r w:rsidRPr="000D7E72">
        <w:rPr>
          <w:rFonts w:eastAsia="標楷體"/>
          <w:sz w:val="28"/>
          <w:szCs w:val="28"/>
        </w:rPr>
        <w:t>10</w:t>
      </w:r>
      <w:r w:rsidR="005A27D1">
        <w:rPr>
          <w:rFonts w:eastAsia="標楷體" w:hint="eastAsia"/>
          <w:sz w:val="28"/>
          <w:szCs w:val="28"/>
        </w:rPr>
        <w:t>9</w:t>
      </w:r>
      <w:r w:rsidRPr="000D7E72">
        <w:rPr>
          <w:rFonts w:eastAsia="標楷體" w:hint="eastAsia"/>
          <w:sz w:val="28"/>
          <w:szCs w:val="28"/>
        </w:rPr>
        <w:t>年</w:t>
      </w:r>
      <w:r w:rsidR="004E5007">
        <w:rPr>
          <w:rFonts w:eastAsia="標楷體" w:hint="eastAsia"/>
          <w:sz w:val="28"/>
          <w:szCs w:val="28"/>
        </w:rPr>
        <w:t>9</w:t>
      </w:r>
      <w:r w:rsidRPr="000D7E72">
        <w:rPr>
          <w:rFonts w:eastAsia="標楷體" w:hint="eastAsia"/>
          <w:sz w:val="28"/>
          <w:szCs w:val="28"/>
        </w:rPr>
        <w:t>月</w:t>
      </w:r>
      <w:r w:rsidR="005A27D1">
        <w:rPr>
          <w:rFonts w:eastAsia="標楷體" w:hint="eastAsia"/>
          <w:sz w:val="28"/>
          <w:szCs w:val="28"/>
        </w:rPr>
        <w:t>30</w:t>
      </w:r>
      <w:r w:rsidRPr="000D7E72">
        <w:rPr>
          <w:rFonts w:eastAsia="標楷體" w:hint="eastAsia"/>
          <w:sz w:val="28"/>
          <w:szCs w:val="28"/>
        </w:rPr>
        <w:t>日前截止報名。</w:t>
      </w:r>
    </w:p>
    <w:p w14:paraId="4682665E" w14:textId="21398599" w:rsidR="00DD5E95" w:rsidRPr="00AD26F9" w:rsidRDefault="00D20716" w:rsidP="00AD26F9">
      <w:pPr>
        <w:snapToGrid w:val="0"/>
        <w:spacing w:beforeLines="50" w:before="180" w:line="500" w:lineRule="atLeast"/>
        <w:jc w:val="both"/>
        <w:rPr>
          <w:bCs/>
          <w:sz w:val="28"/>
        </w:rPr>
      </w:pPr>
      <w:r w:rsidRPr="000D7E72">
        <w:rPr>
          <w:rFonts w:eastAsia="標楷體"/>
          <w:sz w:val="28"/>
          <w:szCs w:val="28"/>
        </w:rPr>
        <w:t>3</w:t>
      </w:r>
      <w:r w:rsidRPr="000D7E72">
        <w:rPr>
          <w:rFonts w:eastAsia="標楷體" w:hint="eastAsia"/>
          <w:sz w:val="28"/>
          <w:szCs w:val="28"/>
        </w:rPr>
        <w:t>、如無法上全國教師在職進修資訊網</w:t>
      </w:r>
      <w:r w:rsidR="00AD26F9">
        <w:rPr>
          <w:rFonts w:eastAsia="標楷體" w:hint="eastAsia"/>
          <w:sz w:val="28"/>
          <w:szCs w:val="28"/>
        </w:rPr>
        <w:t>或電子表單</w:t>
      </w:r>
      <w:r w:rsidRPr="000D7E72">
        <w:rPr>
          <w:rFonts w:eastAsia="標楷體" w:hint="eastAsia"/>
          <w:sz w:val="28"/>
          <w:szCs w:val="28"/>
        </w:rPr>
        <w:t>報名者，請傳真本報名表，並請致電承辦單位（萬安國小教導處），確認有否收到。</w:t>
      </w:r>
      <w:proofErr w:type="gramStart"/>
      <w:r w:rsidRPr="000D7E72">
        <w:rPr>
          <w:rFonts w:eastAsia="標楷體" w:hint="eastAsia"/>
          <w:sz w:val="28"/>
          <w:szCs w:val="28"/>
        </w:rPr>
        <w:t>（</w:t>
      </w:r>
      <w:proofErr w:type="gramEnd"/>
      <w:r w:rsidRPr="000D7E72">
        <w:rPr>
          <w:rFonts w:eastAsia="標楷體" w:hint="eastAsia"/>
          <w:sz w:val="28"/>
          <w:szCs w:val="28"/>
        </w:rPr>
        <w:t>電話號碼：</w:t>
      </w:r>
      <w:r w:rsidRPr="000D7E72">
        <w:rPr>
          <w:rFonts w:eastAsia="標楷體"/>
          <w:sz w:val="28"/>
          <w:szCs w:val="28"/>
        </w:rPr>
        <w:t>089-</w:t>
      </w:r>
      <w:r w:rsidR="00AD26F9">
        <w:rPr>
          <w:rFonts w:eastAsia="標楷體" w:hint="eastAsia"/>
          <w:sz w:val="28"/>
          <w:szCs w:val="28"/>
        </w:rPr>
        <w:t>951068</w:t>
      </w:r>
      <w:r w:rsidR="00AD26F9">
        <w:rPr>
          <w:rFonts w:eastAsia="標楷體" w:hint="eastAsia"/>
          <w:sz w:val="28"/>
          <w:szCs w:val="28"/>
        </w:rPr>
        <w:t>李坤奎老師</w:t>
      </w:r>
      <w:proofErr w:type="gramStart"/>
      <w:r w:rsidRPr="000D7E72">
        <w:rPr>
          <w:rFonts w:eastAsia="標楷體" w:hint="eastAsia"/>
          <w:sz w:val="28"/>
          <w:szCs w:val="28"/>
        </w:rPr>
        <w:t>）</w:t>
      </w:r>
      <w:proofErr w:type="gramEnd"/>
    </w:p>
    <w:sectPr w:rsidR="00DD5E95" w:rsidRPr="00AD26F9" w:rsidSect="00503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8819" w14:textId="77777777" w:rsidR="00182E55" w:rsidRDefault="00182E55" w:rsidP="00C462EF">
      <w:r>
        <w:separator/>
      </w:r>
    </w:p>
  </w:endnote>
  <w:endnote w:type="continuationSeparator" w:id="0">
    <w:p w14:paraId="2F9DFDA2" w14:textId="77777777" w:rsidR="00182E55" w:rsidRDefault="00182E55" w:rsidP="00C4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3EEB" w14:textId="77777777" w:rsidR="00182E55" w:rsidRDefault="00182E55" w:rsidP="00C462EF">
      <w:r>
        <w:separator/>
      </w:r>
    </w:p>
  </w:footnote>
  <w:footnote w:type="continuationSeparator" w:id="0">
    <w:p w14:paraId="3FEC27BA" w14:textId="77777777" w:rsidR="00182E55" w:rsidRDefault="00182E55" w:rsidP="00C4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A1E7C"/>
    <w:multiLevelType w:val="hybridMultilevel"/>
    <w:tmpl w:val="6D446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946E29"/>
    <w:multiLevelType w:val="hybridMultilevel"/>
    <w:tmpl w:val="0776BCE4"/>
    <w:lvl w:ilvl="0" w:tplc="B2B68E0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227067B6">
      <w:start w:val="1"/>
      <w:numFmt w:val="taiwaneseCountingThousand"/>
      <w:lvlText w:val="%2、"/>
      <w:lvlJc w:val="left"/>
      <w:pPr>
        <w:ind w:left="123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23"/>
    <w:rsid w:val="0002051E"/>
    <w:rsid w:val="000279FA"/>
    <w:rsid w:val="00060F75"/>
    <w:rsid w:val="00084F09"/>
    <w:rsid w:val="000904A5"/>
    <w:rsid w:val="000A5E22"/>
    <w:rsid w:val="00150A0F"/>
    <w:rsid w:val="00182E55"/>
    <w:rsid w:val="00183FA2"/>
    <w:rsid w:val="00196FC4"/>
    <w:rsid w:val="001D5095"/>
    <w:rsid w:val="0027338E"/>
    <w:rsid w:val="00292B97"/>
    <w:rsid w:val="003A6888"/>
    <w:rsid w:val="00495102"/>
    <w:rsid w:val="004A0984"/>
    <w:rsid w:val="004E5007"/>
    <w:rsid w:val="00503123"/>
    <w:rsid w:val="005207FB"/>
    <w:rsid w:val="005A27D1"/>
    <w:rsid w:val="006079F3"/>
    <w:rsid w:val="00613BB6"/>
    <w:rsid w:val="00696A94"/>
    <w:rsid w:val="007322B9"/>
    <w:rsid w:val="00740BF2"/>
    <w:rsid w:val="00743DB6"/>
    <w:rsid w:val="007D50FB"/>
    <w:rsid w:val="007F78EA"/>
    <w:rsid w:val="00865183"/>
    <w:rsid w:val="00887940"/>
    <w:rsid w:val="008D499D"/>
    <w:rsid w:val="009A07C9"/>
    <w:rsid w:val="009A4BB8"/>
    <w:rsid w:val="00A700DF"/>
    <w:rsid w:val="00A7159B"/>
    <w:rsid w:val="00AD26F9"/>
    <w:rsid w:val="00AD7815"/>
    <w:rsid w:val="00B91ACB"/>
    <w:rsid w:val="00BE103D"/>
    <w:rsid w:val="00C462EF"/>
    <w:rsid w:val="00CF5C5E"/>
    <w:rsid w:val="00D20716"/>
    <w:rsid w:val="00D24832"/>
    <w:rsid w:val="00D64608"/>
    <w:rsid w:val="00D70A8B"/>
    <w:rsid w:val="00D83059"/>
    <w:rsid w:val="00DD5E95"/>
    <w:rsid w:val="00DE2AB8"/>
    <w:rsid w:val="00E50C2F"/>
    <w:rsid w:val="00EB00E7"/>
    <w:rsid w:val="00EE2C23"/>
    <w:rsid w:val="00F0363D"/>
    <w:rsid w:val="00F323D4"/>
    <w:rsid w:val="00F60A8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26527"/>
  <w15:docId w15:val="{46F2B631-5627-4A5B-BA9C-E32156C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23"/>
    <w:pPr>
      <w:spacing w:after="50" w:line="400" w:lineRule="exact"/>
      <w:ind w:leftChars="137" w:left="1075" w:hangingChars="311" w:hanging="746"/>
    </w:pPr>
    <w:rPr>
      <w:rFonts w:ascii="標楷體"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503123"/>
    <w:rPr>
      <w:rFonts w:ascii="標楷體" w:eastAsia="標楷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50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50312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031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503123"/>
    <w:pPr>
      <w:widowControl/>
      <w:jc w:val="both"/>
    </w:pPr>
    <w:rPr>
      <w:rFonts w:ascii="標楷體" w:eastAsia="標楷體" w:hAnsi="標楷體"/>
      <w:bCs/>
      <w:color w:val="000000"/>
      <w:kern w:val="0"/>
      <w:sz w:val="28"/>
      <w:szCs w:val="28"/>
      <w:lang w:val="x-none" w:eastAsia="x-none"/>
    </w:rPr>
  </w:style>
  <w:style w:type="character" w:customStyle="1" w:styleId="a8">
    <w:name w:val="本文 字元"/>
    <w:basedOn w:val="a0"/>
    <w:link w:val="a7"/>
    <w:rsid w:val="00503123"/>
    <w:rPr>
      <w:rFonts w:ascii="標楷體" w:eastAsia="標楷體" w:hAnsi="標楷體" w:cs="Times New Roman"/>
      <w:bCs/>
      <w:color w:val="000000"/>
      <w:kern w:val="0"/>
      <w:sz w:val="28"/>
      <w:szCs w:val="28"/>
      <w:lang w:val="x-none" w:eastAsia="x-none"/>
    </w:rPr>
  </w:style>
  <w:style w:type="character" w:styleId="a9">
    <w:name w:val="Strong"/>
    <w:uiPriority w:val="22"/>
    <w:qFormat/>
    <w:rsid w:val="00503123"/>
    <w:rPr>
      <w:b/>
      <w:bCs/>
    </w:rPr>
  </w:style>
  <w:style w:type="paragraph" w:styleId="aa">
    <w:name w:val="List Paragraph"/>
    <w:basedOn w:val="a"/>
    <w:uiPriority w:val="34"/>
    <w:qFormat/>
    <w:rsid w:val="00503123"/>
    <w:pPr>
      <w:ind w:leftChars="200" w:left="480"/>
    </w:pPr>
  </w:style>
  <w:style w:type="paragraph" w:styleId="ab">
    <w:name w:val="footer"/>
    <w:basedOn w:val="a"/>
    <w:link w:val="ac"/>
    <w:uiPriority w:val="99"/>
    <w:unhideWhenUsed/>
    <w:rsid w:val="00C46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62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36A3-B390-4255-A375-E24ECFA5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友蘭 李</cp:lastModifiedBy>
  <cp:revision>6</cp:revision>
  <dcterms:created xsi:type="dcterms:W3CDTF">2020-09-09T08:44:00Z</dcterms:created>
  <dcterms:modified xsi:type="dcterms:W3CDTF">2020-09-09T09:34:00Z</dcterms:modified>
</cp:coreProperties>
</file>